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B03AC6" w:rsidTr="00B03AC6">
        <w:trPr>
          <w:cantSplit/>
          <w:trHeight w:val="1414"/>
        </w:trPr>
        <w:tc>
          <w:tcPr>
            <w:tcW w:w="9072" w:type="dxa"/>
            <w:vAlign w:val="center"/>
          </w:tcPr>
          <w:p w:rsidR="00B03AC6" w:rsidRDefault="00B03A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3425" cy="81915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AC6" w:rsidRDefault="00B03AC6">
            <w:pPr>
              <w:jc w:val="both"/>
            </w:pPr>
          </w:p>
        </w:tc>
      </w:tr>
      <w:tr w:rsidR="00B03AC6" w:rsidTr="00B03AC6">
        <w:trPr>
          <w:cantSplit/>
          <w:trHeight w:val="1134"/>
        </w:trPr>
        <w:tc>
          <w:tcPr>
            <w:tcW w:w="9072" w:type="dxa"/>
          </w:tcPr>
          <w:p w:rsidR="00B03AC6" w:rsidRDefault="00B03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ФЕДЕРАЛЬНОЙ АНТИМОНОПОЛЬНОЙ СЛУЖБЫ</w:t>
            </w:r>
          </w:p>
          <w:p w:rsidR="00B03AC6" w:rsidRDefault="00B03A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КАРАЧАЕВО-ЧЕРКЕССКОЙ РЕСПУБЛИКЕ</w:t>
            </w:r>
          </w:p>
          <w:p w:rsidR="00B03AC6" w:rsidRDefault="00B03AC6">
            <w:pPr>
              <w:jc w:val="both"/>
              <w:rPr>
                <w:b/>
                <w:sz w:val="18"/>
              </w:rPr>
            </w:pPr>
          </w:p>
          <w:p w:rsidR="00B03AC6" w:rsidRDefault="00B03AC6">
            <w:pPr>
              <w:jc w:val="both"/>
              <w:rPr>
                <w:b/>
                <w:sz w:val="18"/>
              </w:rPr>
            </w:pPr>
          </w:p>
          <w:p w:rsidR="00B03AC6" w:rsidRDefault="00B03AC6">
            <w:pPr>
              <w:jc w:val="both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13970</wp:posOffset>
                      </wp:positionV>
                      <wp:extent cx="5715000" cy="0"/>
                      <wp:effectExtent l="8255" t="13970" r="10795" b="50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EB702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1.1pt" to="448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"/>
                  </w:pict>
                </mc:Fallback>
              </mc:AlternateContent>
            </w:r>
          </w:p>
          <w:p w:rsidR="00B03AC6" w:rsidRDefault="00B03AC6">
            <w:pPr>
              <w:jc w:val="both"/>
              <w:rPr>
                <w:sz w:val="18"/>
              </w:rPr>
            </w:pPr>
          </w:p>
          <w:p w:rsidR="00B03AC6" w:rsidRDefault="00B03AC6">
            <w:pPr>
              <w:jc w:val="both"/>
              <w:rPr>
                <w:sz w:val="18"/>
              </w:rPr>
            </w:pPr>
            <w:r>
              <w:rPr>
                <w:sz w:val="18"/>
              </w:rPr>
              <w:t>_____________________________№__________                               на №________ от_________________________</w:t>
            </w:r>
          </w:p>
        </w:tc>
      </w:tr>
    </w:tbl>
    <w:p w:rsidR="00B03AC6" w:rsidRDefault="00B03AC6" w:rsidP="00B03AC6">
      <w:pPr>
        <w:ind w:firstLine="851"/>
        <w:jc w:val="both"/>
      </w:pPr>
    </w:p>
    <w:p w:rsidR="00B03AC6" w:rsidRDefault="00B03AC6" w:rsidP="00B03A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6D5BF8">
        <w:rPr>
          <w:b/>
          <w:sz w:val="28"/>
          <w:szCs w:val="28"/>
        </w:rPr>
        <w:t xml:space="preserve"> №1</w:t>
      </w:r>
    </w:p>
    <w:p w:rsidR="00B03AC6" w:rsidRDefault="00B03AC6" w:rsidP="00B03A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Общественно-консультативного совета</w:t>
      </w:r>
    </w:p>
    <w:p w:rsidR="00B03AC6" w:rsidRDefault="00B03AC6" w:rsidP="00B03A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Управлении Федеральной антимонопольной службы</w:t>
      </w:r>
    </w:p>
    <w:p w:rsidR="00B03AC6" w:rsidRDefault="00B03AC6" w:rsidP="00B03AC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Карачаево-Черкесской Республике</w:t>
      </w:r>
    </w:p>
    <w:p w:rsidR="00B03AC6" w:rsidRDefault="00B03AC6" w:rsidP="00B03AC6">
      <w:pPr>
        <w:spacing w:line="276" w:lineRule="auto"/>
        <w:jc w:val="center"/>
        <w:rPr>
          <w:b/>
          <w:sz w:val="28"/>
          <w:szCs w:val="28"/>
        </w:rPr>
      </w:pPr>
    </w:p>
    <w:p w:rsidR="00B03AC6" w:rsidRDefault="00B03AC6" w:rsidP="00B03AC6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июля 2017 г</w:t>
      </w:r>
      <w:r>
        <w:rPr>
          <w:sz w:val="28"/>
          <w:szCs w:val="28"/>
        </w:rPr>
        <w:t xml:space="preserve">.                                                                                    </w:t>
      </w:r>
      <w:r>
        <w:rPr>
          <w:sz w:val="28"/>
          <w:szCs w:val="28"/>
          <w:u w:val="single"/>
        </w:rPr>
        <w:t>г. Черкесск</w:t>
      </w:r>
    </w:p>
    <w:p w:rsidR="00B03AC6" w:rsidRDefault="00B03AC6" w:rsidP="00B03AC6">
      <w:pPr>
        <w:spacing w:line="276" w:lineRule="auto"/>
        <w:jc w:val="both"/>
        <w:rPr>
          <w:sz w:val="28"/>
          <w:szCs w:val="28"/>
          <w:u w:val="single"/>
        </w:rPr>
      </w:pPr>
    </w:p>
    <w:p w:rsidR="00B03AC6" w:rsidRDefault="00B03AC6" w:rsidP="00B03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А. С.</w:t>
      </w:r>
    </w:p>
    <w:p w:rsidR="00B03AC6" w:rsidRDefault="00B03AC6" w:rsidP="00B03AC6">
      <w:pPr>
        <w:spacing w:line="276" w:lineRule="auto"/>
        <w:jc w:val="both"/>
        <w:rPr>
          <w:sz w:val="28"/>
          <w:szCs w:val="28"/>
        </w:rPr>
      </w:pPr>
    </w:p>
    <w:p w:rsidR="00B03AC6" w:rsidRDefault="00B03AC6" w:rsidP="00B03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B03AC6" w:rsidRDefault="00B03AC6" w:rsidP="00B03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ОКС </w:t>
      </w:r>
      <w:proofErr w:type="spellStart"/>
      <w:r>
        <w:rPr>
          <w:sz w:val="28"/>
          <w:szCs w:val="28"/>
        </w:rPr>
        <w:t>Аджиев</w:t>
      </w:r>
      <w:proofErr w:type="spellEnd"/>
      <w:r>
        <w:rPr>
          <w:sz w:val="28"/>
          <w:szCs w:val="28"/>
        </w:rPr>
        <w:t xml:space="preserve"> З. С., Бабаев К. А., </w:t>
      </w:r>
      <w:proofErr w:type="spellStart"/>
      <w:r>
        <w:rPr>
          <w:sz w:val="28"/>
          <w:szCs w:val="28"/>
        </w:rPr>
        <w:t>Капаева</w:t>
      </w:r>
      <w:proofErr w:type="spellEnd"/>
      <w:r>
        <w:rPr>
          <w:sz w:val="28"/>
          <w:szCs w:val="28"/>
        </w:rPr>
        <w:t xml:space="preserve"> А. И., </w:t>
      </w:r>
      <w:proofErr w:type="spellStart"/>
      <w:r>
        <w:rPr>
          <w:sz w:val="28"/>
          <w:szCs w:val="28"/>
        </w:rPr>
        <w:t>Дзугова</w:t>
      </w:r>
      <w:proofErr w:type="spellEnd"/>
      <w:r>
        <w:rPr>
          <w:sz w:val="28"/>
          <w:szCs w:val="28"/>
        </w:rPr>
        <w:t xml:space="preserve"> А. Г., Канцеров Р. А., </w:t>
      </w:r>
      <w:proofErr w:type="spellStart"/>
      <w:r>
        <w:rPr>
          <w:sz w:val="28"/>
          <w:szCs w:val="28"/>
        </w:rPr>
        <w:t>Марданов</w:t>
      </w:r>
      <w:proofErr w:type="spellEnd"/>
      <w:r>
        <w:rPr>
          <w:sz w:val="28"/>
          <w:szCs w:val="28"/>
        </w:rPr>
        <w:t xml:space="preserve"> А. М., </w:t>
      </w:r>
      <w:proofErr w:type="spellStart"/>
      <w:r>
        <w:rPr>
          <w:sz w:val="28"/>
          <w:szCs w:val="28"/>
        </w:rPr>
        <w:t>Пиляров</w:t>
      </w:r>
      <w:proofErr w:type="spellEnd"/>
      <w:r>
        <w:rPr>
          <w:sz w:val="28"/>
          <w:szCs w:val="28"/>
        </w:rPr>
        <w:t xml:space="preserve"> А. Д., </w:t>
      </w:r>
      <w:proofErr w:type="spellStart"/>
      <w:r>
        <w:rPr>
          <w:sz w:val="28"/>
          <w:szCs w:val="28"/>
        </w:rPr>
        <w:t>Шебзухов</w:t>
      </w:r>
      <w:proofErr w:type="spellEnd"/>
      <w:r>
        <w:rPr>
          <w:sz w:val="28"/>
          <w:szCs w:val="28"/>
        </w:rPr>
        <w:t xml:space="preserve"> А. Х.-М., а также специалист </w:t>
      </w:r>
      <w:r>
        <w:rPr>
          <w:sz w:val="28"/>
          <w:szCs w:val="28"/>
          <w:lang w:val="en-US"/>
        </w:rPr>
        <w:t>I</w:t>
      </w:r>
      <w:r w:rsidRPr="00B03AC6">
        <w:rPr>
          <w:sz w:val="28"/>
          <w:szCs w:val="28"/>
        </w:rPr>
        <w:t xml:space="preserve"> </w:t>
      </w:r>
      <w:r>
        <w:rPr>
          <w:sz w:val="28"/>
          <w:szCs w:val="28"/>
        </w:rPr>
        <w:t>разряда отдела защиты конкуренци</w:t>
      </w:r>
      <w:r w:rsidR="003145CF">
        <w:rPr>
          <w:sz w:val="28"/>
          <w:szCs w:val="28"/>
        </w:rPr>
        <w:t>и и контроля органов власти Управления Мягкова И. И.</w:t>
      </w:r>
    </w:p>
    <w:p w:rsidR="003145CF" w:rsidRDefault="003145CF" w:rsidP="00B03AC6">
      <w:pPr>
        <w:spacing w:line="276" w:lineRule="auto"/>
        <w:jc w:val="both"/>
        <w:rPr>
          <w:sz w:val="28"/>
          <w:szCs w:val="28"/>
        </w:rPr>
      </w:pPr>
    </w:p>
    <w:p w:rsidR="003145CF" w:rsidRDefault="003145CF" w:rsidP="00B03A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145CF" w:rsidRDefault="003145CF" w:rsidP="00B03AC6">
      <w:pPr>
        <w:spacing w:line="276" w:lineRule="auto"/>
        <w:jc w:val="both"/>
        <w:rPr>
          <w:sz w:val="28"/>
          <w:szCs w:val="28"/>
        </w:rPr>
      </w:pPr>
    </w:p>
    <w:p w:rsidR="003145CF" w:rsidRDefault="003145CF" w:rsidP="003145C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изменений в составе ОКС.</w:t>
      </w:r>
    </w:p>
    <w:p w:rsidR="003145CF" w:rsidRDefault="003145CF" w:rsidP="003145CF">
      <w:pPr>
        <w:spacing w:line="276" w:lineRule="auto"/>
        <w:jc w:val="both"/>
        <w:rPr>
          <w:sz w:val="28"/>
          <w:szCs w:val="28"/>
        </w:rPr>
      </w:pPr>
    </w:p>
    <w:p w:rsidR="00065389" w:rsidRDefault="003145CF" w:rsidP="003145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утвердить членом ОКС специалиста </w:t>
      </w:r>
      <w:r>
        <w:rPr>
          <w:sz w:val="28"/>
          <w:szCs w:val="28"/>
          <w:lang w:val="en-US"/>
        </w:rPr>
        <w:t>I</w:t>
      </w:r>
      <w:r w:rsidR="00065389">
        <w:rPr>
          <w:sz w:val="28"/>
          <w:szCs w:val="28"/>
        </w:rPr>
        <w:t xml:space="preserve"> разряда отдела защиты</w:t>
      </w:r>
    </w:p>
    <w:p w:rsidR="003145CF" w:rsidRDefault="003145CF" w:rsidP="003145C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конкуренции и контроля органов власти УФАС по КЧР Мягкову И. И., </w:t>
      </w:r>
      <w:r w:rsidR="00065389">
        <w:rPr>
          <w:sz w:val="28"/>
          <w:szCs w:val="28"/>
        </w:rPr>
        <w:t xml:space="preserve">   </w:t>
      </w:r>
      <w:r>
        <w:rPr>
          <w:sz w:val="28"/>
          <w:szCs w:val="28"/>
        </w:rPr>
        <w:t>избрать ее секретарем Совета.</w:t>
      </w:r>
    </w:p>
    <w:p w:rsidR="003145CF" w:rsidRDefault="003145CF" w:rsidP="003145CF">
      <w:pPr>
        <w:spacing w:line="276" w:lineRule="auto"/>
        <w:ind w:left="360"/>
        <w:jc w:val="both"/>
        <w:rPr>
          <w:sz w:val="28"/>
          <w:szCs w:val="28"/>
        </w:rPr>
      </w:pPr>
    </w:p>
    <w:p w:rsidR="003145CF" w:rsidRDefault="003145CF" w:rsidP="003145CF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итогов </w:t>
      </w:r>
      <w:r w:rsidR="00D10FF9">
        <w:rPr>
          <w:sz w:val="28"/>
          <w:szCs w:val="28"/>
        </w:rPr>
        <w:t>рейтинга открытости, содержащихся в Мониторинге оценки реализации федеральными органами исполнительной власти механизмов открытости; Публичной декларации целей и задач ФАС России на 2017 год; Доклада к итоговому заседанию Коллегии ФАС России 1 марта 2017</w:t>
      </w:r>
      <w:r w:rsidR="00721FF3">
        <w:rPr>
          <w:sz w:val="28"/>
          <w:szCs w:val="28"/>
        </w:rPr>
        <w:t xml:space="preserve">; Плана ФАС России по реализации Концепции открытости федеральных органов </w:t>
      </w:r>
      <w:r w:rsidR="00721FF3">
        <w:rPr>
          <w:sz w:val="28"/>
          <w:szCs w:val="28"/>
        </w:rPr>
        <w:lastRenderedPageBreak/>
        <w:t>исполнительной власти; Плана ФАС России по реализации мероприятий в области открытых данных.</w:t>
      </w:r>
    </w:p>
    <w:p w:rsidR="00721FF3" w:rsidRDefault="00721FF3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Бабаев К. А.</w:t>
      </w:r>
    </w:p>
    <w:p w:rsidR="002751DC" w:rsidRDefault="002751DC" w:rsidP="00721FF3">
      <w:pPr>
        <w:pStyle w:val="a4"/>
        <w:spacing w:line="276" w:lineRule="auto"/>
        <w:jc w:val="both"/>
        <w:rPr>
          <w:sz w:val="28"/>
          <w:szCs w:val="28"/>
        </w:rPr>
      </w:pPr>
    </w:p>
    <w:p w:rsidR="00412283" w:rsidRDefault="002751DC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ознакомил членов ОКС </w:t>
      </w:r>
      <w:r w:rsidR="006F65BC">
        <w:rPr>
          <w:sz w:val="28"/>
          <w:szCs w:val="28"/>
        </w:rPr>
        <w:t>с рейтингом открытости федеральных органов исполнительной власти. В нем по итогам 2016 года ФАС России находится на тринадцатом месте из 38 министерств и ведомств, в 2015 года</w:t>
      </w:r>
      <w:r w:rsidR="00412283">
        <w:rPr>
          <w:sz w:val="28"/>
          <w:szCs w:val="28"/>
        </w:rPr>
        <w:t xml:space="preserve"> находилась на четвертом. Стоит задача повысить открытость ведомства. С этой целью ФАС России разработала План по реализации Концепции открытости федеральных органов власти, План по реализации мероприятий в области открытых данных, Публичную декларацию целей и задач на 2017 год. Этому же посвящен доклад к итоговому заседанию Коллегии ФАС России 1 марта 2017 года.</w:t>
      </w:r>
    </w:p>
    <w:p w:rsidR="008F348A" w:rsidRDefault="00412283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Докладчик подробно остановился на критериях оценки реализации органами власти</w:t>
      </w:r>
      <w:r w:rsidR="008F348A">
        <w:rPr>
          <w:sz w:val="28"/>
          <w:szCs w:val="28"/>
        </w:rPr>
        <w:t xml:space="preserve"> механизмов открытости, проинформировал членов ОКС о мероприятиях ФАС России по улучшению позиции антимонопольного ведомства в рейтинге открытости.</w:t>
      </w:r>
    </w:p>
    <w:p w:rsidR="008F348A" w:rsidRDefault="008F348A" w:rsidP="00721FF3">
      <w:pPr>
        <w:pStyle w:val="a4"/>
        <w:spacing w:line="276" w:lineRule="auto"/>
        <w:jc w:val="both"/>
        <w:rPr>
          <w:sz w:val="28"/>
          <w:szCs w:val="28"/>
        </w:rPr>
      </w:pPr>
    </w:p>
    <w:p w:rsidR="001E7F0B" w:rsidRDefault="008F348A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Выступил: </w:t>
      </w:r>
      <w:proofErr w:type="spellStart"/>
      <w:r>
        <w:rPr>
          <w:sz w:val="28"/>
          <w:szCs w:val="28"/>
        </w:rPr>
        <w:t>Шебзухов</w:t>
      </w:r>
      <w:proofErr w:type="spellEnd"/>
      <w:r>
        <w:rPr>
          <w:sz w:val="28"/>
          <w:szCs w:val="28"/>
        </w:rPr>
        <w:t xml:space="preserve"> А. Х.-М., который отметил, что реализация разработанных ФАС России мероприятий в рамках проекта Открытое Правительство улучшит позиции антимонопольной службы</w:t>
      </w:r>
      <w:r w:rsidR="001E7F0B">
        <w:rPr>
          <w:sz w:val="28"/>
          <w:szCs w:val="28"/>
        </w:rPr>
        <w:t xml:space="preserve"> в рейтинге открытости. Предложил следующее заседание ОКС посвятить проблемам работы предприятий ЖКХ, отметив, что в рейтинге открытости федеральных органов исполнительной власти за 2016 год Министерство строительства и жилищно-коммунального хозяйства Российской Федерации не случайно занимает последнее место.</w:t>
      </w:r>
    </w:p>
    <w:p w:rsidR="001E7F0B" w:rsidRDefault="001E7F0B" w:rsidP="00721FF3">
      <w:pPr>
        <w:pStyle w:val="a4"/>
        <w:spacing w:line="276" w:lineRule="auto"/>
        <w:jc w:val="both"/>
        <w:rPr>
          <w:sz w:val="28"/>
          <w:szCs w:val="28"/>
        </w:rPr>
      </w:pPr>
    </w:p>
    <w:p w:rsidR="001E7F0B" w:rsidRDefault="001E7F0B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E7F0B" w:rsidRDefault="00551026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одобрить деятельность Управления ФАС России по</w:t>
      </w:r>
      <w:r w:rsidR="00363352">
        <w:rPr>
          <w:sz w:val="28"/>
          <w:szCs w:val="28"/>
        </w:rPr>
        <w:t xml:space="preserve"> КЧР</w:t>
      </w:r>
      <w:r w:rsidR="001E7F0B">
        <w:rPr>
          <w:sz w:val="28"/>
          <w:szCs w:val="28"/>
        </w:rPr>
        <w:t xml:space="preserve"> по реализации мероприятий в области открытых данных;</w:t>
      </w:r>
    </w:p>
    <w:p w:rsidR="001E7F0B" w:rsidRDefault="001E7F0B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проводить публичные обсуждения правоприменительной практики У</w:t>
      </w:r>
      <w:r w:rsidR="00363352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ФАС</w:t>
      </w:r>
      <w:r w:rsidR="0036335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по КЧР;</w:t>
      </w:r>
    </w:p>
    <w:p w:rsidR="008F348A" w:rsidRDefault="00065389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очередное заседание ОКС</w:t>
      </w:r>
      <w:r w:rsidR="001E7F0B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проблемам деятельности в КЧР предприятий жилищно-коммунального хозяйства;</w:t>
      </w:r>
    </w:p>
    <w:p w:rsidR="00065389" w:rsidRDefault="00065389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по информированию населения о деятельности У</w:t>
      </w:r>
      <w:r w:rsidR="00363352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>ФАС</w:t>
      </w:r>
      <w:r w:rsidR="00363352">
        <w:rPr>
          <w:sz w:val="28"/>
          <w:szCs w:val="28"/>
        </w:rPr>
        <w:t xml:space="preserve"> России</w:t>
      </w:r>
      <w:bookmarkStart w:id="0" w:name="_GoBack"/>
      <w:bookmarkEnd w:id="0"/>
      <w:r>
        <w:rPr>
          <w:sz w:val="28"/>
          <w:szCs w:val="28"/>
        </w:rPr>
        <w:t xml:space="preserve"> по КЧР через средства массовой информации.</w:t>
      </w:r>
    </w:p>
    <w:p w:rsidR="00065389" w:rsidRDefault="00065389" w:rsidP="00721FF3">
      <w:pPr>
        <w:pStyle w:val="a4"/>
        <w:spacing w:line="276" w:lineRule="auto"/>
        <w:jc w:val="both"/>
        <w:rPr>
          <w:sz w:val="28"/>
          <w:szCs w:val="28"/>
        </w:rPr>
      </w:pPr>
    </w:p>
    <w:p w:rsidR="00065389" w:rsidRDefault="00065389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Сопредседатель Совета                                                        А. С. </w:t>
      </w:r>
      <w:proofErr w:type="spellStart"/>
      <w:r>
        <w:rPr>
          <w:sz w:val="28"/>
          <w:szCs w:val="28"/>
        </w:rPr>
        <w:t>Уракчиев</w:t>
      </w:r>
      <w:proofErr w:type="spellEnd"/>
      <w:r>
        <w:rPr>
          <w:sz w:val="28"/>
          <w:szCs w:val="28"/>
        </w:rPr>
        <w:t xml:space="preserve"> </w:t>
      </w:r>
    </w:p>
    <w:p w:rsidR="008F348A" w:rsidRDefault="00065389" w:rsidP="00721FF3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Совета                                                                   И. И. Мягкова</w:t>
      </w:r>
    </w:p>
    <w:sectPr w:rsidR="008F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E3485"/>
    <w:multiLevelType w:val="hybridMultilevel"/>
    <w:tmpl w:val="ADA4E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5630D"/>
    <w:multiLevelType w:val="hybridMultilevel"/>
    <w:tmpl w:val="330E221C"/>
    <w:lvl w:ilvl="0" w:tplc="13C033F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C6"/>
    <w:rsid w:val="00065389"/>
    <w:rsid w:val="001E7F0B"/>
    <w:rsid w:val="002751DC"/>
    <w:rsid w:val="003145CF"/>
    <w:rsid w:val="00363352"/>
    <w:rsid w:val="00412283"/>
    <w:rsid w:val="004651EF"/>
    <w:rsid w:val="00551026"/>
    <w:rsid w:val="006D5BF8"/>
    <w:rsid w:val="006F65BC"/>
    <w:rsid w:val="00721FF3"/>
    <w:rsid w:val="008F348A"/>
    <w:rsid w:val="00B03AC6"/>
    <w:rsid w:val="00D10FF9"/>
    <w:rsid w:val="00E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FE583-850A-40E9-9571-B19BCB4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145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0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Ирина Ивановна</dc:creator>
  <cp:keywords/>
  <dc:description/>
  <cp:lastModifiedBy>Мягкова Ирина Ивановна</cp:lastModifiedBy>
  <cp:revision>7</cp:revision>
  <cp:lastPrinted>2017-07-31T07:26:00Z</cp:lastPrinted>
  <dcterms:created xsi:type="dcterms:W3CDTF">2017-07-31T05:45:00Z</dcterms:created>
  <dcterms:modified xsi:type="dcterms:W3CDTF">2017-07-31T07:33:00Z</dcterms:modified>
</cp:coreProperties>
</file>